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723899">
        <w:rPr>
          <w:rFonts w:ascii="Proxima Nova Rg" w:hAnsi="Proxima Nova Rg"/>
          <w:sz w:val="24"/>
          <w:szCs w:val="24"/>
        </w:rPr>
        <w:t xml:space="preserve">Infant </w:t>
      </w:r>
      <w:r w:rsidR="00D662BC" w:rsidRPr="00D662BC">
        <w:rPr>
          <w:rFonts w:ascii="Proxima Nova Rg" w:hAnsi="Proxima Nova Rg"/>
          <w:sz w:val="24"/>
          <w:szCs w:val="24"/>
        </w:rPr>
        <w:t>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of School </w:t>
      </w:r>
      <w:r w:rsidR="00723899">
        <w:rPr>
          <w:rFonts w:ascii="Proxima Nova Rg" w:hAnsi="Proxima Nova Rg"/>
          <w:sz w:val="24"/>
          <w:szCs w:val="24"/>
        </w:rPr>
        <w:t xml:space="preserve">/ </w:t>
      </w:r>
      <w:proofErr w:type="spellStart"/>
      <w:r w:rsidR="00723899">
        <w:rPr>
          <w:rFonts w:ascii="Proxima Nova Rg" w:hAnsi="Proxima Nova Rg"/>
          <w:sz w:val="24"/>
          <w:szCs w:val="24"/>
        </w:rPr>
        <w:t>SENCo</w:t>
      </w:r>
      <w:proofErr w:type="spellEnd"/>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AB60CC">
        <w:rPr>
          <w:rFonts w:ascii="Proxima Nova Rg" w:hAnsi="Proxima Nova Rg"/>
          <w:sz w:val="24"/>
          <w:szCs w:val="24"/>
        </w:rPr>
        <w:t>2</w:t>
      </w:r>
      <w:r w:rsidR="005E10AF">
        <w:rPr>
          <w:rFonts w:ascii="Proxima Nova Rg" w:hAnsi="Proxima Nova Rg"/>
          <w:sz w:val="24"/>
          <w:szCs w:val="24"/>
        </w:rPr>
        <w:t>2</w:t>
      </w:r>
      <w:r w:rsidR="005E10AF" w:rsidRPr="005E10AF">
        <w:rPr>
          <w:rFonts w:ascii="Proxima Nova Rg" w:hAnsi="Proxima Nova Rg"/>
          <w:sz w:val="24"/>
          <w:szCs w:val="24"/>
          <w:vertAlign w:val="superscript"/>
        </w:rPr>
        <w:t>nd</w:t>
      </w:r>
      <w:r w:rsidR="005E10AF">
        <w:rPr>
          <w:rFonts w:ascii="Proxima Nova Rg" w:hAnsi="Proxima Nova Rg"/>
          <w:sz w:val="24"/>
          <w:szCs w:val="24"/>
        </w:rPr>
        <w:t xml:space="preserve"> </w:t>
      </w:r>
      <w:r w:rsidR="00AB60CC">
        <w:rPr>
          <w:rFonts w:ascii="Proxima Nova Rg" w:hAnsi="Proxima Nova Rg"/>
          <w:sz w:val="24"/>
          <w:szCs w:val="24"/>
        </w:rPr>
        <w:t>February 2021</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CE73E9">
            <w:pPr>
              <w:pStyle w:val="ListParagraph"/>
              <w:numPr>
                <w:ilvl w:val="0"/>
                <w:numId w:val="16"/>
              </w:numPr>
              <w:spacing w:after="0" w:line="276" w:lineRule="auto"/>
              <w:rPr>
                <w:rFonts w:cs="Arial"/>
              </w:rPr>
            </w:pPr>
            <w:r w:rsidRPr="00CE73E9">
              <w:rPr>
                <w:rFonts w:cs="Arial"/>
              </w:rPr>
              <w:t xml:space="preserve">To provide </w:t>
            </w:r>
            <w:r w:rsidR="00723899">
              <w:rPr>
                <w:rFonts w:cs="Arial"/>
              </w:rPr>
              <w:t xml:space="preserve">individual and small group </w:t>
            </w:r>
            <w:r w:rsidRPr="00CE73E9">
              <w:rPr>
                <w:rFonts w:cs="Arial"/>
              </w:rPr>
              <w:t xml:space="preserve">classroom support to pupils </w:t>
            </w:r>
            <w:r w:rsidR="00723899">
              <w:rPr>
                <w:rFonts w:cs="Arial"/>
              </w:rPr>
              <w:t xml:space="preserve">with special educational needs </w:t>
            </w:r>
            <w:r w:rsidRPr="00CE73E9">
              <w:rPr>
                <w:rFonts w:cs="Arial"/>
              </w:rPr>
              <w:t>under the direction of the teacher.</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559"/>
        <w:gridCol w:w="9257"/>
        <w:gridCol w:w="229"/>
      </w:tblGrid>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44"/>
                <w:tab w:val="left" w:pos="456"/>
                <w:tab w:val="left" w:pos="996"/>
                <w:tab w:val="left" w:pos="10446"/>
              </w:tabs>
              <w:rPr>
                <w:rFonts w:cs="Arial"/>
                <w:b/>
              </w:rPr>
            </w:pPr>
            <w:r w:rsidRPr="00CE73E9">
              <w:rPr>
                <w:rFonts w:cs="Arial"/>
                <w:b/>
              </w:rPr>
              <w:t>Support to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in the use of resources including IT.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maintain pupils' interests and motivation.</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with dress/changing for activities/personal hygiene.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support individual and group work assigned by the teacher in raising core skills, support individual education plans (IEP/ISPs).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The care and welfare of pupils to include toileting and feeding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 xml:space="preserve">Escorting pupils around school premises/and take home, together with another member of staff.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jc w:val="both"/>
              <w:rPr>
                <w:rFonts w:cs="Arial"/>
                <w:i/>
              </w:rPr>
            </w:pPr>
            <w:r w:rsidRPr="00CE73E9">
              <w:rPr>
                <w:rFonts w:cs="Arial"/>
                <w:i/>
              </w:rPr>
              <w:t>*General support to pupils in line with special educational needs.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Support to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have contact and links with those with parental responsibility during the working day, as part of the normal consultative and educational process.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be aware of and maintain school policies and procedures.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i/>
              </w:rPr>
            </w:pP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Preparation of rooms, equipment and displays.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maintain school routine.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lastRenderedPageBreak/>
              <w:t>To promote high standards of behaviour throughout school in accordance with Discipline and Behaviour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right" w:pos="10198"/>
                <w:tab w:val="left" w:pos="10368"/>
              </w:tabs>
              <w:spacing w:after="0" w:line="240" w:lineRule="auto"/>
              <w:ind w:left="65"/>
              <w:jc w:val="both"/>
              <w:rPr>
                <w:rFonts w:cs="Arial"/>
              </w:rPr>
            </w:pPr>
            <w:r w:rsidRPr="00CE73E9">
              <w:rPr>
                <w:rFonts w:cs="Arial"/>
              </w:rPr>
              <w:t>To support the ethos of the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ind w:left="65"/>
              <w:rPr>
                <w:rFonts w:cs="Arial"/>
              </w:rPr>
            </w:pPr>
            <w:r w:rsidRPr="00CE73E9">
              <w:rPr>
                <w:rFonts w:cs="Arial"/>
              </w:rPr>
              <w:t>To maintain a safe environment.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 xml:space="preserve">Support to Teachers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deliver pre-planned programmes of work under the direction of a teacher.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in the assessment of pupil attainment/progress.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723899">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duties on a rota basis during breaks.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the teacher with the supervision of pupils on school trips/visits.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keep materials and equipment in a tidy and safe manner.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liaise with teachers and other staff to obtain, exchange and record information on pupils in accordance with school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support the supervision of individuals/groups of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rPr>
                <w:b/>
                <w:lang w:val="en-US"/>
              </w:rPr>
            </w:pPr>
            <w:r w:rsidRPr="00CE73E9">
              <w:rPr>
                <w:rFonts w:cs="Arial"/>
                <w:b/>
                <w:bCs/>
                <w:iCs/>
                <w:lang w:val="en-US"/>
              </w:rPr>
              <w:t>Support with Curriculum</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be involved in planning meetings.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Attendance at appropriate training sessions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repairs and maintenance of books and equipment.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develop and prepare curriculum activities/materials.</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To participate in the operation of the Trust’s Appraisal Scheme.</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It is your responsibility to carry out your duties in line with the Trust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Such other duties as may be appropriate to achieve the objectives of the post to assist the Thematic Area in the fulfilment of its objectives commensurate with the post holder's salary grade, abilities and aptitudes.</w:t>
            </w:r>
          </w:p>
        </w:tc>
      </w:tr>
      <w:tr w:rsidR="00CE73E9" w:rsidRPr="00CE73E9" w:rsidTr="00AD6C1C">
        <w:tc>
          <w:tcPr>
            <w:tcW w:w="278" w:type="pct"/>
            <w:tcBorders>
              <w:left w:val="single" w:sz="6" w:space="0" w:color="000000"/>
              <w:bottom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bottom w:val="single" w:sz="6" w:space="0" w:color="000000"/>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The post holder must at all times carry out his/her responsibilities with due regard to the Trust policy, organisation and arrangements for Health and Safety at Work.</w:t>
            </w:r>
          </w:p>
        </w:tc>
      </w:tr>
    </w:tbl>
    <w:p w:rsidR="00010F7F" w:rsidRPr="00CE73E9" w:rsidRDefault="00010F7F" w:rsidP="00010F7F">
      <w:pPr>
        <w:pStyle w:val="Header"/>
        <w:tabs>
          <w:tab w:val="clear" w:pos="4513"/>
          <w:tab w:val="clear" w:pos="9026"/>
        </w:tabs>
        <w:spacing w:line="360" w:lineRule="auto"/>
        <w:rPr>
          <w:b/>
          <w:bCs/>
        </w:rPr>
      </w:pPr>
    </w:p>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 xml:space="preserve">with the </w:t>
      </w:r>
      <w:proofErr w:type="spellStart"/>
      <w:r w:rsidR="00166E7D" w:rsidRPr="00CE73E9">
        <w:t>posthol</w:t>
      </w:r>
      <w:r w:rsidR="00722724" w:rsidRPr="00CE73E9">
        <w:t>der</w:t>
      </w:r>
      <w:proofErr w:type="spellEnd"/>
      <w:r w:rsidR="00722724" w:rsidRPr="00CE73E9">
        <w:t>.</w:t>
      </w:r>
    </w:p>
    <w:p w:rsidR="007F7D5B" w:rsidRDefault="007F7D5B"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7227"/>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CE73E9" w:rsidP="004127F0">
            <w:pPr>
              <w:spacing w:after="0" w:line="240" w:lineRule="auto"/>
              <w:rPr>
                <w:rFonts w:cs="Arial"/>
              </w:rPr>
            </w:pPr>
            <w:r w:rsidRPr="00CE73E9">
              <w:rPr>
                <w:rFonts w:cs="Arial"/>
              </w:rPr>
              <w:t xml:space="preserve">Band 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AB60CC" w:rsidP="00723899">
            <w:pPr>
              <w:spacing w:after="0" w:line="240" w:lineRule="auto"/>
              <w:rPr>
                <w:rFonts w:cs="Arial"/>
              </w:rPr>
            </w:pPr>
            <w:r>
              <w:rPr>
                <w:rFonts w:cs="Arial"/>
              </w:rPr>
              <w:t>28</w:t>
            </w:r>
            <w:r w:rsidR="00CE73E9" w:rsidRPr="00CE73E9">
              <w:rPr>
                <w:rFonts w:cs="Arial"/>
              </w:rPr>
              <w:t xml:space="preserve"> hrs per week </w:t>
            </w:r>
            <w:r w:rsidR="004127F0">
              <w:rPr>
                <w:rFonts w:cs="Arial"/>
              </w:rPr>
              <w:t>8.</w:t>
            </w:r>
            <w:r w:rsidR="00723899">
              <w:rPr>
                <w:rFonts w:cs="Arial"/>
              </w:rPr>
              <w:t>50am</w:t>
            </w:r>
            <w:r w:rsidR="004127F0">
              <w:rPr>
                <w:rFonts w:cs="Arial"/>
              </w:rPr>
              <w:t>-</w:t>
            </w:r>
            <w:r>
              <w:rPr>
                <w:rFonts w:cs="Arial"/>
              </w:rPr>
              <w:t>3.10</w:t>
            </w:r>
            <w:bookmarkStart w:id="0" w:name="_GoBack"/>
            <w:bookmarkEnd w:id="0"/>
            <w:r w:rsidR="00723899">
              <w:rPr>
                <w:rFonts w:cs="Arial"/>
              </w:rPr>
              <w:t>pm</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723899">
            <w:pPr>
              <w:spacing w:after="0" w:line="240" w:lineRule="auto"/>
              <w:rPr>
                <w:rFonts w:cs="Arial"/>
              </w:rPr>
            </w:pPr>
            <w:r w:rsidRPr="00CE73E9">
              <w:rPr>
                <w:rFonts w:cs="Arial"/>
              </w:rPr>
              <w:t xml:space="preserve">Devonshire </w:t>
            </w:r>
            <w:r w:rsidR="00723899">
              <w:rPr>
                <w:rFonts w:cs="Arial"/>
              </w:rPr>
              <w:t>Infant</w:t>
            </w:r>
            <w:r w:rsidRPr="00CE73E9">
              <w:rPr>
                <w:rFonts w:cs="Arial"/>
              </w:rPr>
              <w:t xml:space="preserve">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CE73E9" w:rsidP="00AD6C1C">
            <w:pPr>
              <w:spacing w:after="0" w:line="240" w:lineRule="auto"/>
              <w:rPr>
                <w:rFonts w:cs="Arial"/>
              </w:rPr>
            </w:pPr>
            <w:r w:rsidRPr="00CE73E9">
              <w:rPr>
                <w:rFonts w:cs="Arial"/>
              </w:rPr>
              <w:t>Head of School/SENCO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w:t>
            </w:r>
            <w:proofErr w:type="spellStart"/>
            <w:r w:rsidR="00723899">
              <w:rPr>
                <w:rFonts w:asciiTheme="minorHAnsi" w:eastAsia="Calibri" w:hAnsiTheme="minorHAnsi"/>
                <w:sz w:val="22"/>
                <w:szCs w:val="22"/>
                <w:lang w:eastAsia="en-US"/>
              </w:rPr>
              <w:t>Keystage</w:t>
            </w:r>
            <w:proofErr w:type="spellEnd"/>
            <w:r w:rsidR="00723899">
              <w:rPr>
                <w:rFonts w:asciiTheme="minorHAnsi" w:eastAsia="Calibri" w:hAnsiTheme="minorHAnsi"/>
                <w:sz w:val="22"/>
                <w:szCs w:val="22"/>
                <w:lang w:eastAsia="en-US"/>
              </w:rPr>
              <w:t xml:space="preserve"> 1 and EYFS</w:t>
            </w:r>
            <w:r w:rsidRPr="00CE73E9">
              <w:rPr>
                <w:rFonts w:asciiTheme="minorHAnsi" w:eastAsia="Calibri" w:hAnsiTheme="minorHAnsi"/>
                <w:sz w:val="22"/>
                <w:szCs w:val="22"/>
                <w:lang w:eastAsia="en-US"/>
              </w:rPr>
              <w:t xml:space="preserve"> children</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723899">
              <w:rPr>
                <w:rFonts w:asciiTheme="minorHAnsi" w:eastAsia="Calibri" w:hAnsiTheme="minorHAnsi"/>
                <w:sz w:val="22"/>
                <w:szCs w:val="22"/>
                <w:lang w:eastAsia="en-US"/>
              </w:rPr>
              <w:t xml:space="preserve">EYFS and </w:t>
            </w:r>
            <w:r w:rsidRPr="00CE73E9">
              <w:rPr>
                <w:rFonts w:asciiTheme="minorHAnsi" w:eastAsia="Calibri" w:hAnsiTheme="minorHAnsi"/>
                <w:sz w:val="22"/>
                <w:szCs w:val="22"/>
                <w:lang w:eastAsia="en-US"/>
              </w:rPr>
              <w:t>Primary Curriculum</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723899" w:rsidRDefault="00CE73E9" w:rsidP="00AD6C1C">
            <w:pPr>
              <w:pStyle w:val="ListParagraph"/>
              <w:spacing w:after="0"/>
              <w:ind w:left="0"/>
              <w:rPr>
                <w:rFonts w:cs="Arial"/>
              </w:rPr>
            </w:pPr>
          </w:p>
          <w:p w:rsidR="00CE73E9" w:rsidRPr="00723899" w:rsidRDefault="00CE73E9" w:rsidP="00AD6C1C">
            <w:pPr>
              <w:pStyle w:val="ListParagraph"/>
              <w:spacing w:after="0"/>
              <w:ind w:left="0"/>
              <w:rPr>
                <w:rFonts w:cs="Arial"/>
              </w:rPr>
            </w:pPr>
            <w:r w:rsidRPr="0072389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723899" w:rsidRDefault="00CE73E9" w:rsidP="00AD6C1C">
            <w:pPr>
              <w:pStyle w:val="Heading1"/>
              <w:rPr>
                <w:rFonts w:asciiTheme="minorHAnsi" w:hAnsiTheme="minorHAnsi" w:cs="Helvetica"/>
                <w:color w:val="auto"/>
                <w:sz w:val="22"/>
                <w:szCs w:val="22"/>
              </w:rPr>
            </w:pPr>
          </w:p>
          <w:p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6" w:rsidRDefault="001916F6" w:rsidP="00AF3A06">
      <w:pPr>
        <w:spacing w:after="0" w:line="240" w:lineRule="auto"/>
      </w:pPr>
      <w:r>
        <w:separator/>
      </w:r>
    </w:p>
  </w:endnote>
  <w:endnote w:type="continuationSeparator" w:id="0">
    <w:p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6" w:rsidRDefault="001916F6" w:rsidP="00AF3A06">
      <w:pPr>
        <w:spacing w:after="0" w:line="240" w:lineRule="auto"/>
      </w:pPr>
      <w:r>
        <w:separator/>
      </w:r>
    </w:p>
  </w:footnote>
  <w:footnote w:type="continuationSeparator" w:id="0">
    <w:p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E9" w:rsidRDefault="00723899">
    <w:pPr>
      <w:pStyle w:val="Header"/>
    </w:pPr>
    <w:r>
      <w:rPr>
        <w:noProof/>
        <w:lang w:eastAsia="en-GB"/>
      </w:rPr>
      <w:drawing>
        <wp:anchor distT="0" distB="0" distL="114300" distR="114300" simplePos="0" relativeHeight="251660288" behindDoc="0" locked="0" layoutInCell="1" allowOverlap="1" wp14:anchorId="21DDD249" wp14:editId="55D8F5A3">
          <wp:simplePos x="0" y="0"/>
          <wp:positionH relativeFrom="column">
            <wp:posOffset>5649595</wp:posOffset>
          </wp:positionH>
          <wp:positionV relativeFrom="paragraph">
            <wp:posOffset>-259080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4"/>
  </w:num>
  <w:num w:numId="6">
    <w:abstractNumId w:val="1"/>
  </w:num>
  <w:num w:numId="7">
    <w:abstractNumId w:val="11"/>
  </w:num>
  <w:num w:numId="8">
    <w:abstractNumId w:val="13"/>
  </w:num>
  <w:num w:numId="9">
    <w:abstractNumId w:val="6"/>
  </w:num>
  <w:num w:numId="10">
    <w:abstractNumId w:val="10"/>
  </w:num>
  <w:num w:numId="11">
    <w:abstractNumId w:val="9"/>
  </w:num>
  <w:num w:numId="12">
    <w:abstractNumId w:val="0"/>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1"/>
    <w:rsid w:val="00010095"/>
    <w:rsid w:val="00010F7F"/>
    <w:rsid w:val="00072F24"/>
    <w:rsid w:val="00076C25"/>
    <w:rsid w:val="000D0D73"/>
    <w:rsid w:val="00113D2A"/>
    <w:rsid w:val="001142F3"/>
    <w:rsid w:val="00166E7D"/>
    <w:rsid w:val="001916F6"/>
    <w:rsid w:val="00191F1B"/>
    <w:rsid w:val="001F2891"/>
    <w:rsid w:val="002772B9"/>
    <w:rsid w:val="002C3971"/>
    <w:rsid w:val="0030511A"/>
    <w:rsid w:val="0030697E"/>
    <w:rsid w:val="00306D1C"/>
    <w:rsid w:val="00356C6E"/>
    <w:rsid w:val="003D18BC"/>
    <w:rsid w:val="003F6C84"/>
    <w:rsid w:val="004127F0"/>
    <w:rsid w:val="00416571"/>
    <w:rsid w:val="004A3F3C"/>
    <w:rsid w:val="004B3681"/>
    <w:rsid w:val="004B7C0D"/>
    <w:rsid w:val="004D3F34"/>
    <w:rsid w:val="004F399F"/>
    <w:rsid w:val="00550F28"/>
    <w:rsid w:val="005E10AF"/>
    <w:rsid w:val="00620FBF"/>
    <w:rsid w:val="00651F8B"/>
    <w:rsid w:val="0067358C"/>
    <w:rsid w:val="006B799C"/>
    <w:rsid w:val="00722724"/>
    <w:rsid w:val="00723899"/>
    <w:rsid w:val="00741916"/>
    <w:rsid w:val="007B377C"/>
    <w:rsid w:val="007C29FC"/>
    <w:rsid w:val="007D2D80"/>
    <w:rsid w:val="007F0AB5"/>
    <w:rsid w:val="007F7D5B"/>
    <w:rsid w:val="00866552"/>
    <w:rsid w:val="008926F1"/>
    <w:rsid w:val="009051FD"/>
    <w:rsid w:val="009067C3"/>
    <w:rsid w:val="009A3191"/>
    <w:rsid w:val="009D53D0"/>
    <w:rsid w:val="009E087E"/>
    <w:rsid w:val="009E2AFD"/>
    <w:rsid w:val="00A30DBF"/>
    <w:rsid w:val="00A34C9E"/>
    <w:rsid w:val="00A350CE"/>
    <w:rsid w:val="00AB60CC"/>
    <w:rsid w:val="00AF3A06"/>
    <w:rsid w:val="00AF56F3"/>
    <w:rsid w:val="00B072C7"/>
    <w:rsid w:val="00B12AB9"/>
    <w:rsid w:val="00BD1A6D"/>
    <w:rsid w:val="00C20168"/>
    <w:rsid w:val="00C474C6"/>
    <w:rsid w:val="00C55AD5"/>
    <w:rsid w:val="00CB4C90"/>
    <w:rsid w:val="00CD48D1"/>
    <w:rsid w:val="00CE73E9"/>
    <w:rsid w:val="00D071F0"/>
    <w:rsid w:val="00D16936"/>
    <w:rsid w:val="00D31DD0"/>
    <w:rsid w:val="00D35476"/>
    <w:rsid w:val="00D62E4D"/>
    <w:rsid w:val="00D662BC"/>
    <w:rsid w:val="00DF7DB0"/>
    <w:rsid w:val="00E329D2"/>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F4067"/>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S.Gibson</cp:lastModifiedBy>
  <cp:revision>3</cp:revision>
  <cp:lastPrinted>2020-10-01T13:54:00Z</cp:lastPrinted>
  <dcterms:created xsi:type="dcterms:W3CDTF">2020-10-01T13:55:00Z</dcterms:created>
  <dcterms:modified xsi:type="dcterms:W3CDTF">2021-01-19T18:46:00Z</dcterms:modified>
</cp:coreProperties>
</file>